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13.05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11.25 работа в программе Zoom.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uk-UA"/>
        </w:rPr>
        <w:t>Контрольна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 xml:space="preserve">я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uk-UA"/>
        </w:rPr>
        <w:t>р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а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uk-UA"/>
        </w:rPr>
        <w:t>бота. Письмо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AMUW2mW19Kpg28IJqBtlc05lG78Uk+91mGptai59CaR5VCIKhhwe2onklxsc7pPPStRbmyjqhJ/EhQ8tyZ2jeuWmXoFOG5noVvGxnlnHUccCZwgnazH43CM=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